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DE6">
      <w:pPr>
        <w:pStyle w:val="ConsPlusNormal"/>
        <w:widowControl/>
        <w:ind w:firstLine="0"/>
        <w:jc w:val="both"/>
        <w:outlineLvl w:val="0"/>
      </w:pPr>
    </w:p>
    <w:p w:rsidR="00000000" w:rsidRPr="00E33C23" w:rsidRDefault="00273DE6" w:rsidP="00E33C23">
      <w:pPr>
        <w:pStyle w:val="ConsPlusTitle"/>
        <w:widowControl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33C23">
        <w:rPr>
          <w:rFonts w:ascii="Times New Roman" w:hAnsi="Times New Roman" w:cs="Times New Roman"/>
          <w:color w:val="0000CC"/>
          <w:sz w:val="28"/>
          <w:szCs w:val="28"/>
        </w:rPr>
        <w:t>МИНИСТЕРСТВО ЗДРАВООХРАНЕНИЯ РОССИЙСКОЙ ФЕДЕРАЦИИ</w:t>
      </w:r>
    </w:p>
    <w:p w:rsidR="00000000" w:rsidRPr="00E33C23" w:rsidRDefault="00273DE6" w:rsidP="00E33C23">
      <w:pPr>
        <w:pStyle w:val="ConsPlusTitle"/>
        <w:widowControl/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p w:rsidR="00000000" w:rsidRPr="00E33C23" w:rsidRDefault="00273DE6" w:rsidP="00E33C23">
      <w:pPr>
        <w:pStyle w:val="ConsPlusTitle"/>
        <w:widowControl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33C23">
        <w:rPr>
          <w:rFonts w:ascii="Times New Roman" w:hAnsi="Times New Roman" w:cs="Times New Roman"/>
          <w:color w:val="0000CC"/>
          <w:sz w:val="28"/>
          <w:szCs w:val="28"/>
        </w:rPr>
        <w:t>ПРИКАЗ</w:t>
      </w:r>
    </w:p>
    <w:p w:rsidR="00000000" w:rsidRPr="00E33C23" w:rsidRDefault="00273DE6" w:rsidP="00E33C23">
      <w:pPr>
        <w:pStyle w:val="ConsPlusTitle"/>
        <w:widowControl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33C23">
        <w:rPr>
          <w:rFonts w:ascii="Times New Roman" w:hAnsi="Times New Roman" w:cs="Times New Roman"/>
          <w:color w:val="0000CC"/>
          <w:sz w:val="28"/>
          <w:szCs w:val="28"/>
        </w:rPr>
        <w:t>от 4 августа 2000 г. N 311</w:t>
      </w:r>
    </w:p>
    <w:p w:rsidR="00000000" w:rsidRPr="00E33C23" w:rsidRDefault="00273DE6" w:rsidP="00E33C23">
      <w:pPr>
        <w:pStyle w:val="ConsPlusTitle"/>
        <w:widowControl/>
        <w:jc w:val="center"/>
        <w:rPr>
          <w:rFonts w:ascii="Times New Roman" w:hAnsi="Times New Roman" w:cs="Times New Roman"/>
          <w:color w:val="0000CC"/>
          <w:sz w:val="28"/>
          <w:szCs w:val="28"/>
        </w:rPr>
      </w:pPr>
    </w:p>
    <w:p w:rsidR="00000000" w:rsidRPr="00E33C23" w:rsidRDefault="00273DE6" w:rsidP="00E33C23">
      <w:pPr>
        <w:pStyle w:val="ConsPlusTitle"/>
        <w:widowControl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E33C23">
        <w:rPr>
          <w:rFonts w:ascii="Times New Roman" w:hAnsi="Times New Roman" w:cs="Times New Roman"/>
          <w:color w:val="0000CC"/>
          <w:sz w:val="28"/>
          <w:szCs w:val="28"/>
        </w:rPr>
        <w:t>О МЕРАХ ПО ПОВЫШЕНИЮ БЕЗОПАСНОСТИ ГЕМОТРАНСФУЗИЙ</w:t>
      </w:r>
    </w:p>
    <w:p w:rsidR="00000000" w:rsidRPr="00E33C23" w:rsidRDefault="00273DE6" w:rsidP="00E33C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 xml:space="preserve">В </w:t>
      </w:r>
      <w:r w:rsidRPr="00E33C23">
        <w:rPr>
          <w:rFonts w:ascii="Times New Roman" w:hAnsi="Times New Roman" w:cs="Times New Roman"/>
          <w:sz w:val="28"/>
          <w:szCs w:val="28"/>
        </w:rPr>
        <w:t>целях повышения безопасности гемотрансфузий, снижения риска переноса вирусов, вызывающих инфекционные заболевания, предупреждения развития посттрансфузионных реакций и осложнений приказываю:</w:t>
      </w: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>1. Руководителям органов управления здравоохранением субъектов Ро</w:t>
      </w:r>
      <w:r w:rsidRPr="00E33C23">
        <w:rPr>
          <w:rFonts w:ascii="Times New Roman" w:hAnsi="Times New Roman" w:cs="Times New Roman"/>
          <w:sz w:val="28"/>
          <w:szCs w:val="28"/>
        </w:rPr>
        <w:t>ссийской Федерации, учреждений здравоохранения федерального подчинения:</w:t>
      </w: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 xml:space="preserve">1.1. Обеспечить внедрение в практику лечебно - профилактических учреждений и учреждений службы крови методы фильтрации </w:t>
      </w:r>
      <w:proofErr w:type="spellStart"/>
      <w:r w:rsidRPr="00E33C23">
        <w:rPr>
          <w:rFonts w:ascii="Times New Roman" w:hAnsi="Times New Roman" w:cs="Times New Roman"/>
          <w:sz w:val="28"/>
          <w:szCs w:val="28"/>
        </w:rPr>
        <w:t>трансфузионных</w:t>
      </w:r>
      <w:proofErr w:type="spellEnd"/>
      <w:r w:rsidRPr="00E33C23">
        <w:rPr>
          <w:rFonts w:ascii="Times New Roman" w:hAnsi="Times New Roman" w:cs="Times New Roman"/>
          <w:sz w:val="28"/>
          <w:szCs w:val="28"/>
        </w:rPr>
        <w:t xml:space="preserve"> сред.</w:t>
      </w: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>1.2. В целях рационального расходования бюдж</w:t>
      </w:r>
      <w:r w:rsidRPr="00E33C23">
        <w:rPr>
          <w:rFonts w:ascii="Times New Roman" w:hAnsi="Times New Roman" w:cs="Times New Roman"/>
          <w:sz w:val="28"/>
          <w:szCs w:val="28"/>
        </w:rPr>
        <w:t>етных средств обеспечить преимущественное использование в клинической и производственной трансфузиологии отечественных систем фильтрации.</w:t>
      </w: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>2. Департаменту организации медицинской помощи населению и профилактики неинфекционных заболеваний. Управлению медицин</w:t>
      </w:r>
      <w:r w:rsidRPr="00E33C23">
        <w:rPr>
          <w:rFonts w:ascii="Times New Roman" w:hAnsi="Times New Roman" w:cs="Times New Roman"/>
          <w:sz w:val="28"/>
          <w:szCs w:val="28"/>
        </w:rPr>
        <w:t>ских проблем материнства и детства:</w:t>
      </w: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>2.1. Разработать и представить на утверждение в IV кв. 2000 г. проект приказа "О мерах по предупреждению осложнений при переливании гемотрансфузионных сред и кровезаменителей".</w:t>
      </w:r>
    </w:p>
    <w:p w:rsidR="00000000" w:rsidRPr="00E33C23" w:rsidRDefault="00273DE6" w:rsidP="00E33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33C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3C2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</w:t>
      </w:r>
      <w:r w:rsidRPr="00E33C23">
        <w:rPr>
          <w:rFonts w:ascii="Times New Roman" w:hAnsi="Times New Roman" w:cs="Times New Roman"/>
          <w:sz w:val="28"/>
          <w:szCs w:val="28"/>
        </w:rPr>
        <w:t xml:space="preserve">за возложить на первого заместителя Министра здравоохранения Российской Федерации </w:t>
      </w:r>
      <w:proofErr w:type="spellStart"/>
      <w:r w:rsidRPr="00E33C23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E33C23">
        <w:rPr>
          <w:rFonts w:ascii="Times New Roman" w:hAnsi="Times New Roman" w:cs="Times New Roman"/>
          <w:sz w:val="28"/>
          <w:szCs w:val="28"/>
        </w:rPr>
        <w:t xml:space="preserve"> А.И. и заместителя Министра здравоохранения Российской Федерации Попова Г.М.</w:t>
      </w:r>
    </w:p>
    <w:p w:rsidR="00000000" w:rsidRPr="00E33C23" w:rsidRDefault="00273DE6" w:rsidP="00E33C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Pr="00E33C23" w:rsidRDefault="00273DE6" w:rsidP="00E33C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33C23">
        <w:rPr>
          <w:rFonts w:ascii="Times New Roman" w:hAnsi="Times New Roman" w:cs="Times New Roman"/>
          <w:sz w:val="28"/>
          <w:szCs w:val="28"/>
        </w:rPr>
        <w:t>Министр</w:t>
      </w:r>
    </w:p>
    <w:p w:rsidR="00000000" w:rsidRDefault="00273DE6" w:rsidP="00E33C23">
      <w:pPr>
        <w:pStyle w:val="ConsPlusNormal"/>
        <w:widowControl/>
        <w:ind w:firstLine="0"/>
        <w:jc w:val="right"/>
      </w:pPr>
      <w:r w:rsidRPr="00E33C23">
        <w:rPr>
          <w:rFonts w:ascii="Times New Roman" w:hAnsi="Times New Roman" w:cs="Times New Roman"/>
          <w:sz w:val="28"/>
          <w:szCs w:val="28"/>
        </w:rPr>
        <w:t>Ю.Л.ШЕВЧЕНКО</w:t>
      </w:r>
    </w:p>
    <w:p w:rsidR="00000000" w:rsidRDefault="00273DE6">
      <w:pPr>
        <w:pStyle w:val="ConsPlusNormal"/>
        <w:widowControl/>
        <w:ind w:firstLine="0"/>
      </w:pPr>
    </w:p>
    <w:p w:rsidR="00000000" w:rsidRDefault="00273DE6">
      <w:pPr>
        <w:pStyle w:val="ConsPlusNormal"/>
        <w:widowControl/>
        <w:ind w:firstLine="0"/>
      </w:pPr>
    </w:p>
    <w:p w:rsidR="00273DE6" w:rsidRDefault="00273DE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273DE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3C23"/>
    <w:rsid w:val="00273DE6"/>
    <w:rsid w:val="00E3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kudryashova_ip</cp:lastModifiedBy>
  <cp:revision>2</cp:revision>
  <dcterms:created xsi:type="dcterms:W3CDTF">2016-05-24T12:40:00Z</dcterms:created>
  <dcterms:modified xsi:type="dcterms:W3CDTF">2016-05-24T12:40:00Z</dcterms:modified>
</cp:coreProperties>
</file>